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lang w:eastAsia="zh-CN"/>
        </w:rPr>
        <w:t>七里小学</w:t>
      </w:r>
      <w:r>
        <w:rPr>
          <w:rFonts w:hint="eastAsia"/>
          <w:b/>
          <w:bCs/>
          <w:sz w:val="32"/>
          <w:szCs w:val="32"/>
        </w:rPr>
        <w:t>“信息技术与课堂教学深度融合”主题月</w:t>
      </w:r>
    </w:p>
    <w:p>
      <w:pPr>
        <w:jc w:val="center"/>
        <w:rPr>
          <w:rFonts w:hint="eastAsia"/>
          <w:sz w:val="28"/>
          <w:szCs w:val="28"/>
        </w:rPr>
      </w:pPr>
      <w:bookmarkStart w:id="0" w:name="_GoBack"/>
      <w:bookmarkEnd w:id="0"/>
      <w:r>
        <w:rPr>
          <w:rFonts w:hint="eastAsia"/>
          <w:b/>
          <w:bCs/>
          <w:sz w:val="32"/>
          <w:szCs w:val="32"/>
          <w:lang w:eastAsia="zh-CN"/>
        </w:rPr>
        <w:t>第三周</w:t>
      </w:r>
      <w:r>
        <w:rPr>
          <w:rFonts w:hint="eastAsia"/>
          <w:b/>
          <w:bCs/>
          <w:sz w:val="32"/>
          <w:szCs w:val="32"/>
        </w:rPr>
        <w:t>活动周报</w:t>
      </w:r>
    </w:p>
    <w:p>
      <w:pPr>
        <w:rPr>
          <w:rFonts w:hint="default" w:eastAsiaTheme="minorEastAsia"/>
          <w:sz w:val="28"/>
          <w:szCs w:val="28"/>
          <w:lang w:val="en-US" w:eastAsia="zh-CN"/>
        </w:rPr>
      </w:pPr>
      <w:r>
        <w:rPr>
          <w:rFonts w:hint="eastAsia"/>
          <w:sz w:val="28"/>
          <w:szCs w:val="28"/>
        </w:rPr>
        <w:t>活动时间：</w:t>
      </w:r>
      <w:r>
        <w:rPr>
          <w:rFonts w:hint="eastAsia"/>
          <w:sz w:val="28"/>
          <w:szCs w:val="28"/>
          <w:lang w:val="en-US" w:eastAsia="zh-CN"/>
        </w:rPr>
        <w:t>2022.4.11--2022.4.15</w:t>
      </w:r>
    </w:p>
    <w:p>
      <w:pPr>
        <w:rPr>
          <w:rFonts w:hint="default" w:eastAsiaTheme="minorEastAsia"/>
          <w:sz w:val="28"/>
          <w:szCs w:val="28"/>
          <w:lang w:val="en-US" w:eastAsia="zh-CN"/>
        </w:rPr>
      </w:pPr>
      <w:r>
        <w:rPr>
          <w:rFonts w:hint="eastAsia"/>
          <w:sz w:val="28"/>
          <w:szCs w:val="28"/>
        </w:rPr>
        <w:t>活动地点：</w:t>
      </w:r>
      <w:r>
        <w:rPr>
          <w:rFonts w:hint="eastAsia"/>
          <w:sz w:val="28"/>
          <w:szCs w:val="28"/>
          <w:lang w:val="en-US" w:eastAsia="zh-CN"/>
        </w:rPr>
        <w:t>七里小学</w:t>
      </w:r>
    </w:p>
    <w:p>
      <w:pPr>
        <w:rPr>
          <w:rFonts w:hint="eastAsia" w:eastAsiaTheme="minorEastAsia"/>
          <w:sz w:val="28"/>
          <w:szCs w:val="28"/>
          <w:lang w:val="en-US" w:eastAsia="zh-CN"/>
        </w:rPr>
      </w:pPr>
      <w:r>
        <w:rPr>
          <w:rFonts w:hint="eastAsia"/>
          <w:sz w:val="28"/>
          <w:szCs w:val="28"/>
        </w:rPr>
        <w:t>活动主题：</w:t>
      </w:r>
      <w:r>
        <w:rPr>
          <w:rFonts w:hint="eastAsia"/>
          <w:b w:val="0"/>
          <w:bCs w:val="0"/>
          <w:sz w:val="28"/>
          <w:szCs w:val="28"/>
        </w:rPr>
        <w:t>信息技术与课堂教学深度融合</w:t>
      </w:r>
      <w:r>
        <w:rPr>
          <w:rFonts w:hint="eastAsia"/>
          <w:b w:val="0"/>
          <w:bCs w:val="0"/>
          <w:sz w:val="28"/>
          <w:szCs w:val="28"/>
          <w:lang w:eastAsia="zh-CN"/>
        </w:rPr>
        <w:t>主题优课</w:t>
      </w:r>
    </w:p>
    <w:p>
      <w:pPr>
        <w:rPr>
          <w:rFonts w:hint="eastAsia" w:eastAsiaTheme="minorEastAsia"/>
          <w:sz w:val="28"/>
          <w:szCs w:val="28"/>
          <w:lang w:val="en-US" w:eastAsia="zh-CN"/>
        </w:rPr>
      </w:pPr>
      <w:r>
        <w:rPr>
          <w:rFonts w:hint="eastAsia"/>
          <w:sz w:val="28"/>
          <w:szCs w:val="28"/>
        </w:rPr>
        <w:t>主办部门：</w:t>
      </w:r>
      <w:r>
        <w:rPr>
          <w:rFonts w:hint="eastAsia"/>
          <w:sz w:val="28"/>
          <w:szCs w:val="28"/>
          <w:lang w:val="en-US" w:eastAsia="zh-CN"/>
        </w:rPr>
        <w:t>教导处</w:t>
      </w:r>
    </w:p>
    <w:p>
      <w:pPr>
        <w:rPr>
          <w:rFonts w:hint="default" w:eastAsiaTheme="minorEastAsia"/>
          <w:sz w:val="28"/>
          <w:szCs w:val="28"/>
          <w:lang w:val="en-US" w:eastAsia="zh-CN"/>
        </w:rPr>
      </w:pPr>
      <w:r>
        <w:rPr>
          <w:rFonts w:hint="eastAsia"/>
          <w:sz w:val="28"/>
          <w:szCs w:val="28"/>
        </w:rPr>
        <w:t>参加对象：</w:t>
      </w:r>
      <w:r>
        <w:rPr>
          <w:rFonts w:hint="eastAsia"/>
          <w:sz w:val="28"/>
          <w:szCs w:val="28"/>
          <w:lang w:val="en-US" w:eastAsia="zh-CN"/>
        </w:rPr>
        <w:t>七里小学语数教师</w:t>
      </w:r>
    </w:p>
    <w:p>
      <w:pPr>
        <w:rPr>
          <w:rFonts w:hint="eastAsia"/>
          <w:sz w:val="28"/>
          <w:szCs w:val="28"/>
        </w:rPr>
      </w:pPr>
      <w:r>
        <w:rPr>
          <w:rFonts w:hint="eastAsia"/>
          <w:sz w:val="28"/>
          <w:szCs w:val="28"/>
        </w:rPr>
        <w:t>简讯及图片资料：</w:t>
      </w:r>
    </w:p>
    <w:p>
      <w:pPr>
        <w:rPr>
          <w:rFonts w:hint="eastAsia"/>
          <w:sz w:val="28"/>
          <w:szCs w:val="28"/>
        </w:rPr>
      </w:pPr>
      <w:r>
        <w:rPr>
          <w:rFonts w:hint="eastAsia"/>
          <w:lang w:val="en-US" w:eastAsia="zh-CN"/>
        </w:rPr>
        <w:t xml:space="preserve">    </w:t>
      </w:r>
      <w:r>
        <w:rPr>
          <w:rFonts w:hint="eastAsia"/>
          <w:sz w:val="28"/>
          <w:szCs w:val="28"/>
          <w:lang w:val="en-US" w:eastAsia="zh-CN"/>
        </w:rPr>
        <w:t>2022.4.11--2022.4.15七里小学在校长室的统一部署下，由教导处全面开展语数学科的</w:t>
      </w:r>
      <w:r>
        <w:rPr>
          <w:rFonts w:hint="eastAsia"/>
          <w:b w:val="0"/>
          <w:bCs w:val="0"/>
          <w:sz w:val="28"/>
          <w:szCs w:val="28"/>
        </w:rPr>
        <w:t>信息技术与课堂教学深度融合</w:t>
      </w:r>
      <w:r>
        <w:rPr>
          <w:rFonts w:hint="eastAsia"/>
          <w:b w:val="0"/>
          <w:bCs w:val="0"/>
          <w:sz w:val="28"/>
          <w:szCs w:val="28"/>
          <w:lang w:eastAsia="zh-CN"/>
        </w:rPr>
        <w:t>主题优课活动，数学更是请来了区里教研员结合信息技术与课堂教学深度融合进行指导。同时组织语文教师积极参加了两次武汉市信息技术与课堂教学深度融合研讨、展示活动。</w:t>
      </w:r>
    </w:p>
    <w:p>
      <w:pPr>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5266690" cy="3048000"/>
            <wp:effectExtent l="0" t="0" r="10160" b="0"/>
            <wp:docPr id="1" name="图片 1" descr="QQ图片20220414143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20414143806"/>
                    <pic:cNvPicPr>
                      <a:picLocks noChangeAspect="1"/>
                    </pic:cNvPicPr>
                  </pic:nvPicPr>
                  <pic:blipFill>
                    <a:blip r:embed="rId4"/>
                    <a:stretch>
                      <a:fillRect/>
                    </a:stretch>
                  </pic:blipFill>
                  <pic:spPr>
                    <a:xfrm>
                      <a:off x="0" y="0"/>
                      <a:ext cx="5266690" cy="3048000"/>
                    </a:xfrm>
                    <a:prstGeom prst="rect">
                      <a:avLst/>
                    </a:prstGeom>
                  </pic:spPr>
                </pic:pic>
              </a:graphicData>
            </a:graphic>
          </wp:inline>
        </w:drawing>
      </w:r>
    </w:p>
    <w:p>
      <w:pPr>
        <w:ind w:firstLine="1120" w:firstLineChars="400"/>
        <w:jc w:val="both"/>
      </w:pPr>
      <w:r>
        <w:rPr>
          <w:rFonts w:hint="eastAsia"/>
          <w:sz w:val="28"/>
          <w:szCs w:val="28"/>
          <w:lang w:val="en-US" w:eastAsia="zh-CN"/>
        </w:rPr>
        <w:t>2022年4月13日在国学馆尹晨老师执教《宇宙另一边》</w:t>
      </w:r>
    </w:p>
    <w:p/>
    <w:p>
      <w:pPr>
        <w:rPr>
          <w:rFonts w:hint="eastAsia"/>
          <w:sz w:val="28"/>
          <w:szCs w:val="28"/>
          <w:lang w:val="en-US" w:eastAsia="zh-CN"/>
        </w:rPr>
      </w:pPr>
      <w:r>
        <w:rPr>
          <w:rFonts w:hint="eastAsia" w:eastAsiaTheme="minorEastAsia"/>
          <w:lang w:eastAsia="zh-CN"/>
        </w:rPr>
        <w:drawing>
          <wp:inline distT="0" distB="0" distL="114300" distR="114300">
            <wp:extent cx="5266690" cy="3950335"/>
            <wp:effectExtent l="0" t="0" r="10160" b="12065"/>
            <wp:docPr id="2" name="图片 2" descr="QQ图片2022041414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20414143911"/>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p>
      <w:pPr>
        <w:jc w:val="center"/>
        <w:rPr>
          <w:rFonts w:hint="eastAsia"/>
          <w:sz w:val="28"/>
          <w:szCs w:val="28"/>
          <w:lang w:val="en-US" w:eastAsia="zh-CN"/>
        </w:rPr>
      </w:pPr>
      <w:r>
        <w:rPr>
          <w:rFonts w:hint="eastAsia"/>
          <w:sz w:val="28"/>
          <w:szCs w:val="28"/>
          <w:lang w:val="en-US" w:eastAsia="zh-CN"/>
        </w:rPr>
        <w:t>2022年4月13日在国学馆张佩老师执教《海底世界》</w:t>
      </w:r>
    </w:p>
    <w:p>
      <w:pPr>
        <w:jc w:val="center"/>
        <w:rPr>
          <w:rFonts w:hint="default"/>
          <w:sz w:val="28"/>
          <w:szCs w:val="28"/>
          <w:lang w:val="en-US" w:eastAsia="zh-CN"/>
        </w:rPr>
      </w:pPr>
      <w:r>
        <w:rPr>
          <w:rFonts w:ascii="宋体" w:hAnsi="宋体" w:eastAsia="宋体" w:cs="宋体"/>
          <w:sz w:val="24"/>
          <w:szCs w:val="24"/>
        </w:rPr>
        <w:drawing>
          <wp:inline distT="0" distB="0" distL="114300" distR="114300">
            <wp:extent cx="5200015" cy="3733165"/>
            <wp:effectExtent l="0" t="0" r="635" b="63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200015" cy="3733165"/>
                    </a:xfrm>
                    <a:prstGeom prst="rect">
                      <a:avLst/>
                    </a:prstGeom>
                    <a:noFill/>
                    <a:ln w="9525">
                      <a:noFill/>
                    </a:ln>
                  </pic:spPr>
                </pic:pic>
              </a:graphicData>
            </a:graphic>
          </wp:inline>
        </w:drawing>
      </w:r>
    </w:p>
    <w:p>
      <w:pPr>
        <w:ind w:firstLine="960" w:firstLineChars="4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4月11日上午楼雯老师执教一年级数学下册《摆一摆，想一想》</w:t>
      </w:r>
    </w:p>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r>
        <w:rPr>
          <w:rFonts w:hint="eastAsia"/>
          <w:lang w:val="en-US" w:eastAsia="zh-CN"/>
        </w:rPr>
        <w:drawing>
          <wp:inline distT="0" distB="0" distL="114300" distR="114300">
            <wp:extent cx="2315845" cy="4844415"/>
            <wp:effectExtent l="0" t="0" r="8255" b="13335"/>
            <wp:docPr id="6" name="图片 6" descr="QQ图片2022041619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220416191805"/>
                    <pic:cNvPicPr>
                      <a:picLocks noChangeAspect="1"/>
                    </pic:cNvPicPr>
                  </pic:nvPicPr>
                  <pic:blipFill>
                    <a:blip r:embed="rId7"/>
                    <a:stretch>
                      <a:fillRect/>
                    </a:stretch>
                  </pic:blipFill>
                  <pic:spPr>
                    <a:xfrm>
                      <a:off x="0" y="0"/>
                      <a:ext cx="2315845" cy="4844415"/>
                    </a:xfrm>
                    <a:prstGeom prst="rect">
                      <a:avLst/>
                    </a:prstGeom>
                  </pic:spPr>
                </pic:pic>
              </a:graphicData>
            </a:graphic>
          </wp:inline>
        </w:drawing>
      </w:r>
      <w:r>
        <w:rPr>
          <w:rFonts w:hint="eastAsia"/>
          <w:lang w:val="en-US" w:eastAsia="zh-CN"/>
        </w:rPr>
        <w:drawing>
          <wp:inline distT="0" distB="0" distL="114300" distR="114300">
            <wp:extent cx="2611755" cy="4831715"/>
            <wp:effectExtent l="0" t="0" r="17145" b="6985"/>
            <wp:docPr id="5" name="图片 5" descr="QQ图片2022041619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220416192711"/>
                    <pic:cNvPicPr>
                      <a:picLocks noChangeAspect="1"/>
                    </pic:cNvPicPr>
                  </pic:nvPicPr>
                  <pic:blipFill>
                    <a:blip r:embed="rId8"/>
                    <a:stretch>
                      <a:fillRect/>
                    </a:stretch>
                  </pic:blipFill>
                  <pic:spPr>
                    <a:xfrm>
                      <a:off x="0" y="0"/>
                      <a:ext cx="2611755" cy="4831715"/>
                    </a:xfrm>
                    <a:prstGeom prst="rect">
                      <a:avLst/>
                    </a:prstGeom>
                  </pic:spPr>
                </pic:pic>
              </a:graphicData>
            </a:graphic>
          </wp:inline>
        </w:drawing>
      </w:r>
    </w:p>
    <w:p>
      <w:pPr>
        <w:rPr>
          <w:rFonts w:hint="eastAsia"/>
          <w:lang w:val="en-US" w:eastAsia="zh-CN"/>
        </w:rPr>
      </w:pP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F4090"/>
    <w:rsid w:val="231E44BB"/>
    <w:rsid w:val="3A29017B"/>
    <w:rsid w:val="454669E0"/>
    <w:rsid w:val="475D0460"/>
    <w:rsid w:val="5C96322F"/>
    <w:rsid w:val="6DB160B2"/>
    <w:rsid w:val="7BEA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281</Words>
  <Characters>328</Characters>
  <Lines>0</Lines>
  <Paragraphs>0</Paragraphs>
  <TotalTime>17</TotalTime>
  <ScaleCrop>false</ScaleCrop>
  <LinksUpToDate>false</LinksUpToDate>
  <CharactersWithSpaces>335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2022-04-14T06:40:00Z</dcterms:created>
  <dc:creator>七里</dc:creator>
  <cp:lastModifiedBy>郭祥</cp:lastModifiedBy>
  <dcterms:modified xsi:type="dcterms:W3CDTF">2022-04-16T11:33:53Z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6ED0E537D63F456E83BCE544263BA642</vt:lpwstr>
  </property>
</Properties>
</file>