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小学语文</w:t>
      </w:r>
      <w:r>
        <w:rPr>
          <w:rFonts w:hint="eastAsia"/>
        </w:rPr>
        <w:t>1—6年级下册在线教学进度安排及建议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3119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t>年级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周次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t>教学内容</w:t>
            </w:r>
          </w:p>
        </w:tc>
        <w:tc>
          <w:tcPr>
            <w:tcW w:w="3594" w:type="dxa"/>
            <w:vAlign w:val="center"/>
          </w:tcPr>
          <w:p>
            <w:pPr>
              <w:jc w:val="center"/>
            </w:pPr>
            <w: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</w:pPr>
            <w:r>
              <w:t>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1周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识字</w:t>
            </w:r>
          </w:p>
          <w:p>
            <w:pPr>
              <w:jc w:val="left"/>
            </w:pPr>
            <w:r>
              <w:rPr>
                <w:rFonts w:hint="eastAsia"/>
              </w:rPr>
              <w:t>1 春夏秋冬</w:t>
            </w:r>
          </w:p>
          <w:p>
            <w:pPr>
              <w:jc w:val="left"/>
            </w:pPr>
            <w:r>
              <w:rPr>
                <w:rFonts w:hint="eastAsia"/>
              </w:rPr>
              <w:t>2 姓氏歌</w:t>
            </w:r>
          </w:p>
          <w:p>
            <w:pPr>
              <w:jc w:val="left"/>
            </w:pPr>
            <w:r>
              <w:rPr>
                <w:rFonts w:hint="eastAsia"/>
              </w:rPr>
              <w:t>3 小青蛙</w:t>
            </w:r>
          </w:p>
        </w:tc>
        <w:tc>
          <w:tcPr>
            <w:tcW w:w="3594" w:type="dxa"/>
            <w:vMerge w:val="restart"/>
            <w:vAlign w:val="center"/>
          </w:tcPr>
          <w:p>
            <w:r>
              <w:rPr>
                <w:rFonts w:hint="eastAsia"/>
              </w:rPr>
              <w:t>1．认真学习统编小学语文一、二年级教科书相关资料，充分了解统编小学语文低年级教科书的编写特点。</w:t>
            </w:r>
          </w:p>
          <w:p>
            <w:r>
              <w:rPr>
                <w:rFonts w:hint="eastAsia"/>
              </w:rPr>
              <w:t>2．认真研读统编小学语文一下或二下教科书，用心编写教学设计，有计划地开展课堂教学。</w:t>
            </w:r>
          </w:p>
          <w:p>
            <w:r>
              <w:rPr>
                <w:rFonts w:hint="eastAsia"/>
              </w:rPr>
              <w:t>3．注意线上教学反馈，及时发现问题，帮助学生查漏补缺。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2周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识字</w:t>
            </w:r>
          </w:p>
          <w:p>
            <w:pPr>
              <w:jc w:val="left"/>
            </w:pPr>
            <w:r>
              <w:rPr>
                <w:rFonts w:hint="eastAsia"/>
              </w:rPr>
              <w:t>4猜字谜</w:t>
            </w:r>
          </w:p>
          <w:p>
            <w:pPr>
              <w:jc w:val="left"/>
            </w:pPr>
            <w:r>
              <w:rPr>
                <w:rFonts w:hint="eastAsia"/>
              </w:rPr>
              <w:t>口语交际：听故事讲故事</w:t>
            </w:r>
          </w:p>
          <w:p>
            <w:pPr>
              <w:jc w:val="left"/>
            </w:pPr>
            <w:r>
              <w:rPr>
                <w:rFonts w:hint="eastAsia"/>
              </w:rPr>
              <w:t>语文园地一</w:t>
            </w:r>
          </w:p>
          <w:p>
            <w:pPr>
              <w:jc w:val="left"/>
            </w:pPr>
            <w:r>
              <w:rPr>
                <w:rFonts w:hint="eastAsia"/>
              </w:rPr>
              <w:t>快乐读书吧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3周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课文</w:t>
            </w:r>
          </w:p>
          <w:p>
            <w:pPr>
              <w:jc w:val="left"/>
            </w:pPr>
            <w:r>
              <w:rPr>
                <w:rFonts w:hint="eastAsia"/>
              </w:rPr>
              <w:t>1 吃水不忘挖井人</w:t>
            </w:r>
          </w:p>
          <w:p>
            <w:pPr>
              <w:jc w:val="left"/>
            </w:pPr>
            <w:r>
              <w:rPr>
                <w:rFonts w:hint="eastAsia"/>
              </w:rPr>
              <w:t>2 我多想去看看</w:t>
            </w:r>
          </w:p>
          <w:p>
            <w:pPr>
              <w:jc w:val="left"/>
            </w:pPr>
            <w:r>
              <w:rPr>
                <w:rFonts w:hint="eastAsia"/>
              </w:rPr>
              <w:t>3 一个接一个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4周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3 一个接一个</w:t>
            </w:r>
          </w:p>
          <w:p>
            <w:pPr>
              <w:jc w:val="left"/>
            </w:pPr>
            <w:r>
              <w:rPr>
                <w:rFonts w:hint="eastAsia"/>
              </w:rPr>
              <w:t>4 四个太阳</w:t>
            </w:r>
          </w:p>
          <w:p>
            <w:pPr>
              <w:jc w:val="left"/>
            </w:pPr>
            <w:r>
              <w:rPr>
                <w:rFonts w:hint="eastAsia"/>
              </w:rPr>
              <w:t>语文园地二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1周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 古诗二首</w:t>
            </w:r>
          </w:p>
          <w:p>
            <w:pPr>
              <w:jc w:val="left"/>
            </w:pPr>
            <w:r>
              <w:rPr>
                <w:rFonts w:hint="eastAsia"/>
              </w:rPr>
              <w:t>2 找春天</w:t>
            </w:r>
          </w:p>
          <w:p>
            <w:pPr>
              <w:jc w:val="left"/>
            </w:pPr>
            <w:r>
              <w:rPr>
                <w:rFonts w:hint="eastAsia"/>
              </w:rPr>
              <w:t>3 开满鲜花的小路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2周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4 邓小平爷爷植树</w:t>
            </w:r>
          </w:p>
          <w:p>
            <w:pPr>
              <w:jc w:val="left"/>
            </w:pPr>
            <w:r>
              <w:rPr>
                <w:rFonts w:hint="eastAsia"/>
              </w:rPr>
              <w:t>口语交际：注意说话的语气</w:t>
            </w:r>
          </w:p>
          <w:p>
            <w:pPr>
              <w:jc w:val="left"/>
            </w:pPr>
            <w:r>
              <w:rPr>
                <w:rFonts w:hint="eastAsia"/>
              </w:rPr>
              <w:t>语文园地一</w:t>
            </w:r>
          </w:p>
          <w:p>
            <w:pPr>
              <w:jc w:val="left"/>
            </w:pPr>
            <w:r>
              <w:rPr>
                <w:rFonts w:hint="eastAsia"/>
              </w:rPr>
              <w:t>快乐读书吧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3周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5 雷锋叔叔，你在哪里</w:t>
            </w:r>
          </w:p>
          <w:p>
            <w:pPr>
              <w:jc w:val="left"/>
            </w:pPr>
            <w:r>
              <w:rPr>
                <w:rFonts w:hint="eastAsia"/>
              </w:rPr>
              <w:t>6 千人糕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4周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7 一匹出色的马</w:t>
            </w:r>
          </w:p>
          <w:p>
            <w:pPr>
              <w:jc w:val="left"/>
            </w:pPr>
            <w:r>
              <w:rPr>
                <w:rFonts w:hint="eastAsia"/>
              </w:rPr>
              <w:t>语文园地二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1周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textAlignment w:val="bottom"/>
            </w:pPr>
            <w:r>
              <w:rPr>
                <w:rFonts w:hint="eastAsia"/>
              </w:rPr>
              <w:t>1古诗三首</w:t>
            </w:r>
          </w:p>
          <w:p>
            <w:pPr>
              <w:widowControl/>
              <w:jc w:val="left"/>
              <w:textAlignment w:val="bottom"/>
            </w:pPr>
            <w:r>
              <w:rPr>
                <w:rFonts w:hint="eastAsia"/>
              </w:rPr>
              <w:t>2燕子</w:t>
            </w:r>
          </w:p>
          <w:p>
            <w:pPr>
              <w:jc w:val="left"/>
            </w:pPr>
            <w:r>
              <w:rPr>
                <w:rFonts w:hint="eastAsia"/>
              </w:rPr>
              <w:t>3荷花</w:t>
            </w:r>
          </w:p>
        </w:tc>
        <w:tc>
          <w:tcPr>
            <w:tcW w:w="3594" w:type="dxa"/>
            <w:vMerge w:val="restart"/>
            <w:vAlign w:val="center"/>
          </w:tcPr>
          <w:p>
            <w:pPr>
              <w:widowControl/>
              <w:textAlignment w:val="bottom"/>
            </w:pPr>
            <w:r>
              <w:rPr>
                <w:rFonts w:hint="eastAsia"/>
              </w:rPr>
              <w:t>1．认真学习统编小学语文三、四年级教科书相关资料，把握教科书特点，领会编写意图。</w:t>
            </w:r>
          </w:p>
          <w:p>
            <w:pPr>
              <w:widowControl/>
              <w:textAlignment w:val="bottom"/>
            </w:pPr>
            <w:r>
              <w:rPr>
                <w:rFonts w:hint="eastAsia"/>
              </w:rPr>
              <w:t>2．认真研读统编小学语文三年级上册或四年级下册教科书，明确教学目标和教学要求。</w:t>
            </w:r>
          </w:p>
          <w:p>
            <w:pPr>
              <w:widowControl/>
              <w:textAlignment w:val="bottom"/>
            </w:pPr>
            <w:r>
              <w:rPr>
                <w:rFonts w:hint="eastAsia"/>
              </w:rPr>
              <w:t>3．结合年段特点，精心设计教案，合理安排教学进程，科学实施教学。</w:t>
            </w:r>
          </w:p>
          <w:p>
            <w:pPr>
              <w:widowControl/>
              <w:textAlignment w:val="bottom"/>
            </w:pPr>
            <w:r>
              <w:rPr>
                <w:rFonts w:hint="eastAsia"/>
              </w:rPr>
              <w:t>4．可以利用网络及时了解学生的学习情况，及时评价和引导。</w:t>
            </w:r>
          </w:p>
          <w:p>
            <w:pPr>
              <w:widowControl/>
              <w:textAlignment w:val="bottom"/>
            </w:pPr>
            <w:r>
              <w:rPr>
                <w:rFonts w:hint="eastAsia"/>
              </w:rPr>
              <w:t>5．注意了解和收集学生学习中存在的问题，利用网络集中进行有针对性的指导。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2周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textAlignment w:val="bottom"/>
            </w:pPr>
            <w:r>
              <w:rPr>
                <w:rFonts w:hint="eastAsia"/>
              </w:rPr>
              <w:t>4*昆虫备忘录</w:t>
            </w:r>
          </w:p>
          <w:p>
            <w:pPr>
              <w:widowControl/>
              <w:jc w:val="left"/>
              <w:textAlignment w:val="bottom"/>
            </w:pPr>
            <w:r>
              <w:rPr>
                <w:rFonts w:hint="eastAsia"/>
              </w:rPr>
              <w:t>口语交际：春天去哪儿玩</w:t>
            </w:r>
          </w:p>
          <w:p>
            <w:pPr>
              <w:widowControl/>
              <w:jc w:val="left"/>
              <w:textAlignment w:val="bottom"/>
            </w:pPr>
            <w:r>
              <w:rPr>
                <w:rFonts w:hint="eastAsia"/>
              </w:rPr>
              <w:t>习作：我的植物朋友</w:t>
            </w:r>
          </w:p>
          <w:p>
            <w:pPr>
              <w:jc w:val="left"/>
            </w:pPr>
            <w:r>
              <w:rPr>
                <w:rFonts w:hint="eastAsia"/>
              </w:rPr>
              <w:t>语文园地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3周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textAlignment w:val="bottom"/>
            </w:pPr>
            <w:r>
              <w:rPr>
                <w:rFonts w:hint="eastAsia"/>
              </w:rPr>
              <w:t>5守株待兔</w:t>
            </w:r>
          </w:p>
          <w:p>
            <w:pPr>
              <w:widowControl/>
              <w:jc w:val="left"/>
              <w:textAlignment w:val="bottom"/>
            </w:pPr>
            <w:r>
              <w:rPr>
                <w:rFonts w:hint="eastAsia"/>
              </w:rPr>
              <w:t>6陶罐和铁罐</w:t>
            </w:r>
          </w:p>
          <w:p>
            <w:pPr>
              <w:jc w:val="left"/>
            </w:pPr>
            <w:r>
              <w:rPr>
                <w:rFonts w:hint="eastAsia"/>
              </w:rPr>
              <w:t>7鹿角和鹿腿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4周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textAlignment w:val="bottom"/>
            </w:pPr>
            <w:r>
              <w:rPr>
                <w:rFonts w:hint="eastAsia"/>
              </w:rPr>
              <w:t>8*池子和河流</w:t>
            </w:r>
          </w:p>
          <w:p>
            <w:pPr>
              <w:widowControl/>
              <w:jc w:val="left"/>
              <w:textAlignment w:val="bottom"/>
            </w:pPr>
            <w:r>
              <w:rPr>
                <w:rFonts w:hint="eastAsia"/>
              </w:rPr>
              <w:t>口语交际：该不该实行班干部轮流制</w:t>
            </w:r>
          </w:p>
          <w:p>
            <w:pPr>
              <w:widowControl/>
              <w:jc w:val="left"/>
              <w:textAlignment w:val="bottom"/>
            </w:pPr>
            <w:r>
              <w:rPr>
                <w:rFonts w:hint="eastAsia"/>
              </w:rPr>
              <w:t>习作：看图画，写一写</w:t>
            </w:r>
          </w:p>
          <w:p>
            <w:pPr>
              <w:widowControl/>
              <w:jc w:val="left"/>
              <w:textAlignment w:val="bottom"/>
            </w:pPr>
            <w:r>
              <w:rPr>
                <w:rFonts w:hint="eastAsia"/>
              </w:rPr>
              <w:t>语文园地</w:t>
            </w:r>
          </w:p>
          <w:p>
            <w:pPr>
              <w:jc w:val="left"/>
            </w:pPr>
            <w:r>
              <w:rPr>
                <w:rFonts w:hint="eastAsia"/>
              </w:rPr>
              <w:t>快乐读书吧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1周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1古诗词三首</w:t>
            </w:r>
          </w:p>
          <w:p>
            <w:pPr>
              <w:jc w:val="left"/>
            </w:pPr>
            <w:r>
              <w:rPr>
                <w:rFonts w:hint="eastAsia"/>
              </w:rPr>
              <w:t>2乡下人家</w:t>
            </w:r>
          </w:p>
          <w:p>
            <w:pPr>
              <w:jc w:val="left"/>
            </w:pPr>
            <w:r>
              <w:rPr>
                <w:rFonts w:hint="eastAsia"/>
              </w:rPr>
              <w:t>3天窗</w:t>
            </w:r>
          </w:p>
        </w:tc>
        <w:tc>
          <w:tcPr>
            <w:tcW w:w="3594" w:type="dxa"/>
            <w:vMerge w:val="restart"/>
            <w:vAlign w:val="center"/>
          </w:tcPr>
          <w:p>
            <w:pPr>
              <w:widowControl/>
              <w:textAlignment w:val="bottom"/>
            </w:pPr>
            <w:r>
              <w:rPr>
                <w:rFonts w:hint="eastAsia"/>
              </w:rPr>
              <w:t>1．认真学习统编小学语文三、四年级教科书相关资料，把握教科书特点，领会编写意图。</w:t>
            </w:r>
          </w:p>
          <w:p>
            <w:pPr>
              <w:widowControl/>
              <w:textAlignment w:val="bottom"/>
            </w:pPr>
            <w:r>
              <w:rPr>
                <w:rFonts w:hint="eastAsia"/>
              </w:rPr>
              <w:t>2．认真研读统编小学语文三年级上册或四年级下册教科书，明确教学目标和教学要求。</w:t>
            </w:r>
          </w:p>
          <w:p>
            <w:pPr>
              <w:widowControl/>
              <w:textAlignment w:val="bottom"/>
            </w:pPr>
            <w:r>
              <w:rPr>
                <w:rFonts w:hint="eastAsia"/>
              </w:rPr>
              <w:t>3．结合年段特点，精心设计教案，合理安排教学进程，科学实施教学。</w:t>
            </w:r>
          </w:p>
          <w:p>
            <w:pPr>
              <w:widowControl/>
              <w:textAlignment w:val="bottom"/>
            </w:pPr>
            <w:r>
              <w:rPr>
                <w:rFonts w:hint="eastAsia"/>
              </w:rPr>
              <w:t>4．利用网络及时了解学生的学习情况，及时评价和引导。</w:t>
            </w:r>
          </w:p>
          <w:p>
            <w:pPr>
              <w:widowControl/>
              <w:textAlignment w:val="bottom"/>
            </w:pPr>
            <w:r>
              <w:rPr>
                <w:rFonts w:hint="eastAsia"/>
              </w:rPr>
              <w:t>5．注意了解和收集学生学习中存在的问题，利用网络集中进行有针对性的指导。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2周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4*三月桃花水</w:t>
            </w:r>
          </w:p>
          <w:p>
            <w:pPr>
              <w:jc w:val="left"/>
            </w:pPr>
            <w:r>
              <w:rPr>
                <w:rFonts w:hint="eastAsia"/>
              </w:rPr>
              <w:t>口语交际：转述</w:t>
            </w:r>
          </w:p>
          <w:p>
            <w:pPr>
              <w:jc w:val="left"/>
            </w:pPr>
            <w:r>
              <w:rPr>
                <w:rFonts w:hint="eastAsia"/>
              </w:rPr>
              <w:t>习作：我的乐园</w:t>
            </w:r>
          </w:p>
          <w:p>
            <w:pPr>
              <w:jc w:val="left"/>
            </w:pPr>
            <w:r>
              <w:rPr>
                <w:rFonts w:hint="eastAsia"/>
              </w:rPr>
              <w:t>语文园地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3周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5琥珀</w:t>
            </w:r>
          </w:p>
          <w:p>
            <w:pPr>
              <w:jc w:val="left"/>
            </w:pPr>
            <w:r>
              <w:rPr>
                <w:rFonts w:hint="eastAsia"/>
              </w:rPr>
              <w:t>6飞向蓝天的恐龙</w:t>
            </w:r>
          </w:p>
          <w:p>
            <w:pPr>
              <w:jc w:val="left"/>
            </w:pPr>
            <w:r>
              <w:rPr>
                <w:rFonts w:hint="eastAsia"/>
              </w:rPr>
              <w:t>7纳米技术就在我们身边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4周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8*千年梦圆在今朝</w:t>
            </w:r>
          </w:p>
          <w:p>
            <w:pPr>
              <w:jc w:val="left"/>
            </w:pPr>
            <w:r>
              <w:rPr>
                <w:rFonts w:hint="eastAsia"/>
              </w:rPr>
              <w:t>口语交际：说新闻</w:t>
            </w:r>
          </w:p>
          <w:p>
            <w:pPr>
              <w:jc w:val="left"/>
            </w:pPr>
            <w:r>
              <w:rPr>
                <w:rFonts w:hint="eastAsia"/>
              </w:rPr>
              <w:t>习作：我的奇思妙想</w:t>
            </w:r>
          </w:p>
          <w:p>
            <w:pPr>
              <w:jc w:val="left"/>
            </w:pPr>
            <w:r>
              <w:rPr>
                <w:rFonts w:hint="eastAsia"/>
              </w:rPr>
              <w:t>语文园地</w:t>
            </w:r>
          </w:p>
          <w:p>
            <w:pPr>
              <w:jc w:val="left"/>
            </w:pPr>
            <w:r>
              <w:rPr>
                <w:rFonts w:hint="eastAsia"/>
              </w:rPr>
              <w:t>快乐读书吧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</w:pPr>
            <w:r>
              <w:t>五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1周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1古诗三首</w:t>
            </w:r>
          </w:p>
          <w:p>
            <w:pPr>
              <w:jc w:val="left"/>
            </w:pPr>
            <w:r>
              <w:rPr>
                <w:rFonts w:hint="eastAsia"/>
              </w:rPr>
              <w:t>2祖父的园子</w:t>
            </w:r>
          </w:p>
        </w:tc>
        <w:tc>
          <w:tcPr>
            <w:tcW w:w="3594" w:type="dxa"/>
            <w:vMerge w:val="restart"/>
            <w:vAlign w:val="center"/>
          </w:tcPr>
          <w:p>
            <w:r>
              <w:rPr>
                <w:rFonts w:hint="eastAsia"/>
              </w:rPr>
              <w:t>1．认真学习统编教科书相关资料，把握教材特点，领会编写意图，结合学情设计教学活动。</w:t>
            </w:r>
          </w:p>
          <w:p>
            <w:r>
              <w:rPr>
                <w:rFonts w:hint="eastAsia"/>
              </w:rPr>
              <w:t>2．第一单元可以结合在线教学特点，先设计导学案，引导学生自学自悟“体会课文表达的思想感情”，通过网络作业，反馈学情，再开展针对性教学。还可以</w:t>
            </w:r>
            <w:r>
              <w:t>围绕语文要素</w:t>
            </w:r>
            <w:r>
              <w:rPr>
                <w:rFonts w:hint="eastAsia"/>
              </w:rPr>
              <w:t>，选择类似文本推送给学生阅读，再利用网络作业，反馈学习效果。</w:t>
            </w:r>
          </w:p>
          <w:p>
            <w:r>
              <w:rPr>
                <w:rFonts w:hint="eastAsia"/>
              </w:rPr>
              <w:t>3．第二单元重在引导学生阅读四大名著。可以利用网络开展专题共读活动，网络分享读书体会。课本剧的设计与表演可以推后进行。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2周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3*月是故乡明</w:t>
            </w:r>
          </w:p>
          <w:p>
            <w:pPr>
              <w:jc w:val="left"/>
            </w:pPr>
            <w:r>
              <w:rPr>
                <w:rFonts w:hint="eastAsia"/>
              </w:rPr>
              <w:t>4*梅花魂</w:t>
            </w:r>
          </w:p>
          <w:p>
            <w:pPr>
              <w:jc w:val="left"/>
            </w:pPr>
            <w:r>
              <w:rPr>
                <w:rFonts w:hint="eastAsia"/>
              </w:rPr>
              <w:t>口语交际：走进他们的童年岁月</w:t>
            </w:r>
          </w:p>
          <w:p>
            <w:pPr>
              <w:jc w:val="left"/>
            </w:pPr>
            <w:r>
              <w:rPr>
                <w:rFonts w:hint="eastAsia"/>
              </w:rPr>
              <w:t>习作：那一刻，我长大了</w:t>
            </w:r>
          </w:p>
          <w:p>
            <w:pPr>
              <w:jc w:val="left"/>
            </w:pPr>
            <w:r>
              <w:rPr>
                <w:rFonts w:hint="eastAsia"/>
              </w:rPr>
              <w:t>语文园地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3周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5 草船借箭</w:t>
            </w:r>
          </w:p>
          <w:p>
            <w:pPr>
              <w:jc w:val="left"/>
            </w:pPr>
            <w:r>
              <w:rPr>
                <w:rFonts w:hint="eastAsia"/>
              </w:rPr>
              <w:t>6 景阳冈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4周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7*猴王出世</w:t>
            </w:r>
          </w:p>
          <w:p>
            <w:pPr>
              <w:jc w:val="left"/>
            </w:pPr>
            <w:r>
              <w:rPr>
                <w:rFonts w:hint="eastAsia"/>
              </w:rPr>
              <w:t>8*红楼春趣</w:t>
            </w:r>
          </w:p>
          <w:p>
            <w:pPr>
              <w:jc w:val="left"/>
            </w:pPr>
            <w:r>
              <w:rPr>
                <w:rFonts w:hint="eastAsia"/>
              </w:rPr>
              <w:t>口语交际：我们都来演一演</w:t>
            </w:r>
          </w:p>
          <w:p>
            <w:pPr>
              <w:jc w:val="left"/>
            </w:pPr>
            <w:r>
              <w:rPr>
                <w:rFonts w:hint="eastAsia"/>
              </w:rPr>
              <w:t>习作：写读后感</w:t>
            </w:r>
          </w:p>
          <w:p>
            <w:pPr>
              <w:jc w:val="left"/>
            </w:pPr>
            <w:r>
              <w:rPr>
                <w:rFonts w:hint="eastAsia"/>
              </w:rPr>
              <w:t>语文园地</w:t>
            </w:r>
          </w:p>
          <w:p>
            <w:pPr>
              <w:jc w:val="left"/>
            </w:pPr>
            <w:r>
              <w:rPr>
                <w:rFonts w:hint="eastAsia"/>
              </w:rPr>
              <w:t>快乐读书吧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</w:pPr>
            <w:r>
              <w:t>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1周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1北京的春天</w:t>
            </w:r>
          </w:p>
          <w:p>
            <w:pPr>
              <w:jc w:val="left"/>
            </w:pPr>
            <w:r>
              <w:rPr>
                <w:rFonts w:hint="eastAsia"/>
              </w:rPr>
              <w:t>2 腊八粥</w:t>
            </w:r>
          </w:p>
        </w:tc>
        <w:tc>
          <w:tcPr>
            <w:tcW w:w="3594" w:type="dxa"/>
            <w:vMerge w:val="restart"/>
            <w:vAlign w:val="center"/>
          </w:tcPr>
          <w:p>
            <w:r>
              <w:rPr>
                <w:rFonts w:hint="eastAsia"/>
              </w:rPr>
              <w:t>1．认真学习统编教科书相关资料，把握教材特点，领会编写意图，结合学情设计教学活动。</w:t>
            </w:r>
          </w:p>
          <w:p>
            <w:r>
              <w:rPr>
                <w:rFonts w:hint="eastAsia"/>
              </w:rPr>
              <w:t>2．第一单元</w:t>
            </w:r>
            <w:r>
              <w:t>除了学习教材内容外</w:t>
            </w:r>
            <w:r>
              <w:rPr>
                <w:rFonts w:hint="eastAsia"/>
              </w:rPr>
              <w:t>，可以</w:t>
            </w:r>
            <w:r>
              <w:t>指导学生查询自己家乡的习俗</w:t>
            </w:r>
            <w:r>
              <w:rPr>
                <w:rFonts w:hint="eastAsia"/>
              </w:rPr>
              <w:t>，与家人共同制作美食，撰写小练笔与习作，并在班级圈里与同学分享。教师利用网络及时引导、评价学生的作品。</w:t>
            </w:r>
          </w:p>
          <w:p>
            <w:r>
              <w:rPr>
                <w:rFonts w:hint="eastAsia"/>
              </w:rPr>
              <w:t>3．第二单元</w:t>
            </w:r>
            <w:r>
              <w:t>教学要重点引导学生阅读名著</w:t>
            </w:r>
            <w:r>
              <w:rPr>
                <w:rFonts w:hint="eastAsia"/>
              </w:rPr>
              <w:t>，</w:t>
            </w:r>
            <w:r>
              <w:t>尤其是开展同读一本书活动</w:t>
            </w:r>
            <w:r>
              <w:rPr>
                <w:rFonts w:hint="eastAsia"/>
              </w:rPr>
              <w:t>。可以</w:t>
            </w:r>
            <w:r>
              <w:t>借助班级网络空间</w:t>
            </w:r>
            <w:r>
              <w:rPr>
                <w:rFonts w:hint="eastAsia"/>
              </w:rPr>
              <w:t>，</w:t>
            </w:r>
            <w:r>
              <w:t>交流读书体会</w:t>
            </w:r>
            <w:r>
              <w:rPr>
                <w:rFonts w:hint="eastAsia"/>
              </w:rPr>
              <w:t>，</w:t>
            </w:r>
            <w:r>
              <w:t>撰写名著梗概</w:t>
            </w:r>
            <w:r>
              <w:rPr>
                <w:rFonts w:hint="eastAsia"/>
              </w:rPr>
              <w:t>。教师利用网络及时点评学生的读书情况，指导梗概的写作。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2周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3 古诗三首</w:t>
            </w:r>
          </w:p>
          <w:p>
            <w:pPr>
              <w:jc w:val="left"/>
            </w:pPr>
            <w:r>
              <w:rPr>
                <w:rFonts w:hint="eastAsia"/>
              </w:rPr>
              <w:t>4*藏戏</w:t>
            </w:r>
          </w:p>
          <w:p>
            <w:pPr>
              <w:jc w:val="left"/>
            </w:pPr>
            <w:r>
              <w:rPr>
                <w:rFonts w:hint="eastAsia"/>
              </w:rPr>
              <w:t>习作：家乡的风俗</w:t>
            </w:r>
          </w:p>
          <w:p>
            <w:pPr>
              <w:jc w:val="left"/>
            </w:pPr>
            <w:r>
              <w:rPr>
                <w:rFonts w:hint="eastAsia"/>
              </w:rPr>
              <w:t>语文园地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3周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5 鲁滨逊漂流记（节选）</w:t>
            </w:r>
          </w:p>
          <w:p>
            <w:pPr>
              <w:jc w:val="left"/>
            </w:pPr>
            <w:r>
              <w:rPr>
                <w:rFonts w:hint="eastAsia"/>
              </w:rPr>
              <w:t>6*骑鹅旅行记（节选）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第</w:t>
            </w:r>
            <w:r>
              <w:rPr>
                <w:rFonts w:hint="eastAsia"/>
              </w:rPr>
              <w:t>4周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7*汤姆·索亚历险记（节选）</w:t>
            </w:r>
          </w:p>
          <w:p>
            <w:pPr>
              <w:jc w:val="left"/>
            </w:pPr>
            <w:r>
              <w:rPr>
                <w:rFonts w:hint="eastAsia"/>
              </w:rPr>
              <w:t>口语交际：同读一本书</w:t>
            </w:r>
          </w:p>
          <w:p>
            <w:pPr>
              <w:jc w:val="left"/>
            </w:pPr>
            <w:r>
              <w:rPr>
                <w:rFonts w:hint="eastAsia"/>
              </w:rPr>
              <w:t>习作：写作品梗概</w:t>
            </w:r>
          </w:p>
          <w:p>
            <w:pPr>
              <w:jc w:val="left"/>
            </w:pPr>
            <w:r>
              <w:rPr>
                <w:rFonts w:hint="eastAsia"/>
              </w:rPr>
              <w:t>语文园地</w:t>
            </w:r>
          </w:p>
          <w:p>
            <w:pPr>
              <w:jc w:val="left"/>
            </w:pPr>
            <w:r>
              <w:rPr>
                <w:rFonts w:hint="eastAsia"/>
              </w:rPr>
              <w:t>快乐读书吧</w:t>
            </w:r>
          </w:p>
        </w:tc>
        <w:tc>
          <w:tcPr>
            <w:tcW w:w="3594" w:type="dxa"/>
            <w:vMerge w:val="continue"/>
            <w:vAlign w:val="center"/>
          </w:tcPr>
          <w:p/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2019—2020学年度（下）学期一年级数学教学进度计划表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  <w:szCs w:val="24"/>
        </w:rPr>
        <w:t>（2月10日——3月10日）</w:t>
      </w:r>
    </w:p>
    <w:tbl>
      <w:tblPr>
        <w:tblStyle w:val="4"/>
        <w:tblW w:w="852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690"/>
        <w:gridCol w:w="59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周次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认识图形（二）：例1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（初步认识长方形、正方形、平行四边形、三角形和圆）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认识图形（二）：例2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（用同样的图形进行简单的拼组）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认识图形（二）：例3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（解决问题：用七巧板拼指定的图形）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认识图形（二）：机动（巩固练习）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17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21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20以内的退位减法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十几减9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20以内的退位减法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练习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20以内的退位减法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十几减8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20以内的退位减法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十几减7、6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28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20以内的退位减法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练习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20以内的退位减法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十几减5、4、3、2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20以内的退位减法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练习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20以内的退位减法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解决问题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20以内的退位减法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解决问题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20以内的退位减法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5、例6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练习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20以内的退位减法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整理和复习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五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9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/3---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20以内的退位减法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整理和复习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20以内的退位减法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整理和复习</w:t>
            </w: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szCs w:val="24"/>
        </w:rPr>
        <w:t>教学建议：</w:t>
      </w:r>
    </w:p>
    <w:p>
      <w:pPr>
        <w:numPr>
          <w:ilvl w:val="0"/>
          <w:numId w:val="1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一年级周教学课时数：4节/周。</w:t>
      </w:r>
      <w:r>
        <w:rPr>
          <w:bCs/>
          <w:sz w:val="24"/>
          <w:szCs w:val="24"/>
        </w:rPr>
        <w:t>请参照上述进度计划完成相关教学任务。</w:t>
      </w:r>
    </w:p>
    <w:p>
      <w:pPr>
        <w:numPr>
          <w:ilvl w:val="0"/>
          <w:numId w:val="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各单元知识技能目标：</w:t>
      </w:r>
    </w:p>
    <w:p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认识图形（二）：直观认识长方形、正方形、平行四边形、三角形和圆。</w:t>
      </w:r>
    </w:p>
    <w:p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20以内的退位减法：理解20以内退位减法的算理并掌握其基本方法，能熟练、准确地口算；会用加、减法计算知识解决一些简单的实际问题。</w:t>
      </w:r>
    </w:p>
    <w:p>
      <w:pPr>
        <w:numPr>
          <w:ilvl w:val="0"/>
          <w:numId w:val="2"/>
        </w:numPr>
        <w:spacing w:line="360" w:lineRule="auto"/>
        <w:rPr>
          <w:bCs/>
          <w:sz w:val="24"/>
        </w:rPr>
      </w:pPr>
      <w:r>
        <w:rPr>
          <w:bCs/>
          <w:sz w:val="24"/>
          <w:szCs w:val="24"/>
        </w:rPr>
        <w:t>关注学生已有知识和经验，找准知识的“生长点”和“延伸点”，以学定教。</w:t>
      </w:r>
    </w:p>
    <w:p>
      <w:pPr>
        <w:numPr>
          <w:ilvl w:val="0"/>
          <w:numId w:val="2"/>
        </w:numPr>
        <w:spacing w:line="360" w:lineRule="auto"/>
        <w:rPr>
          <w:bCs/>
          <w:sz w:val="24"/>
        </w:rPr>
      </w:pPr>
      <w:r>
        <w:rPr>
          <w:bCs/>
          <w:sz w:val="24"/>
          <w:szCs w:val="24"/>
        </w:rPr>
        <w:t>精心设计好巩固练习，注重教学效果的及时反馈和及时评价。</w:t>
      </w:r>
    </w:p>
    <w:p>
      <w:pPr>
        <w:numPr>
          <w:ilvl w:val="0"/>
          <w:numId w:val="2"/>
        </w:numPr>
        <w:spacing w:line="360" w:lineRule="auto"/>
        <w:rPr>
          <w:bCs/>
          <w:sz w:val="24"/>
        </w:rPr>
      </w:pPr>
      <w:r>
        <w:rPr>
          <w:bCs/>
          <w:sz w:val="24"/>
          <w:szCs w:val="24"/>
        </w:rPr>
        <w:t>关爱每一名学生，做好后进生的跟踪辅导工作。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2019—2020学年度（下）学期二年级数学教学进度计划表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  <w:szCs w:val="24"/>
        </w:rPr>
        <w:t>（2月10日——3月10日）</w:t>
      </w:r>
    </w:p>
    <w:tbl>
      <w:tblPr>
        <w:tblStyle w:val="4"/>
        <w:tblW w:w="852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690"/>
        <w:gridCol w:w="59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周次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数据收集整理：例1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（学习用调查法收集数据，初步了解统计表）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数据收集整理：例2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（学习用写“正”字的方法记录数据）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数据收集整理：例1、例2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（练习）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表内除法（一）：第1节-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1、例2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平均分的含义；等分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17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21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表内除法（一）：第1节-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包含分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表内除法（一）：第1节-机动（巩固练习）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表内除法（一）：第1节-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除法的含义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表内除法（一）：第1节-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除法算式中各部分的名称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28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表内除法（一）：第1节-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4、例5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练习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表内除法（一）：第2节-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探索求商的方法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表内除法（一）：第2节-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用2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6的乘法口诀求商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表内除法（一）：第2节-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1、例2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练习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表内除法（一）：第2节-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解决问题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表内除法（一）：第2节-机动（巩固练习）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表内除法（一）：整理和复习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9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五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9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/3---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表内除法（一）：整理和复习机动（巩固练习）</w:t>
            </w: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szCs w:val="24"/>
        </w:rPr>
        <w:t>教学建议：</w:t>
      </w:r>
    </w:p>
    <w:p>
      <w:pPr>
        <w:numPr>
          <w:ilvl w:val="0"/>
          <w:numId w:val="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二年级周教学课时数：4节/周。</w:t>
      </w:r>
      <w:r>
        <w:rPr>
          <w:bCs/>
          <w:sz w:val="24"/>
          <w:szCs w:val="24"/>
        </w:rPr>
        <w:t>请参照上述进度计划完成相关教学任务。</w:t>
      </w:r>
    </w:p>
    <w:p>
      <w:pPr>
        <w:numPr>
          <w:ilvl w:val="0"/>
          <w:numId w:val="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各单元知识技能目标：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（1）数据收集整理：初步了解统计的含义，会用简单的方法收集和整理数据，认识简单的统计表；能根据统计表中的数据回答简单的问题并进行简单的分析。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（2）表内除法（一）：知道除法的含义、除法算式中各部分的名称、乘法和除法的关系，能够熟练地用乘法口诀求商。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关注学生已有知识和经验，找准知识的“生长点”和“延伸点”，以学定教。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精心设计好巩固练习，注重教学效果的及时反馈和及时评价。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>关爱每一名学生，做好后进生的跟踪辅导工作。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2019—2020学年度（下）学期三年级数学教学进度计划表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  <w:szCs w:val="24"/>
        </w:rPr>
        <w:t>（2月10日——3月10日）</w:t>
      </w:r>
    </w:p>
    <w:tbl>
      <w:tblPr>
        <w:tblStyle w:val="4"/>
        <w:tblW w:w="852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690"/>
        <w:gridCol w:w="59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周次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位置与方向（一）：例1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（认识东、西、南、北四个方向，学习用给定的一个方向辨认其余的三个方向）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位置与方向（一）：例2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（学习看懂简单的平面图，了解平面图是根据上北、下南、左西、右东的方位绘制）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位置与方向（一）：例3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（认识东北、东南、西北、西南四个方向）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位置与方向（一）：例4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（综合运用方位知识解决问题）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17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21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除数是一位数的除法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一位数除整十、整百、整千数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除数是一位数的除法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2、例3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一位数除几百几十、一位数除每一位都能除尽的两位数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除数是一位数的除法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1、例2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被除数是两位数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除数是一位数的除法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1、例2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练习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28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除数是一位数的除法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3、例4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被除数是三位数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除数是一位数的除法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3、例4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练习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除数是一位数的除法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～</w:t>
            </w:r>
            <w:r>
              <w:rPr>
                <w:rFonts w:hint="eastAsia" w:ascii="宋体" w:hAnsi="宋体" w:cs="宋体"/>
                <w:kern w:val="0"/>
                <w:sz w:val="22"/>
              </w:rPr>
              <w:t>例4机动（巩固练习）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除数是一位数的除法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5、例6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商中间有0的除法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除数是一位数的除法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商末尾有0的除法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除数是一位数的除法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～</w:t>
            </w:r>
            <w:r>
              <w:rPr>
                <w:rFonts w:hint="eastAsia" w:ascii="宋体" w:hAnsi="宋体" w:cs="宋体"/>
                <w:kern w:val="0"/>
                <w:sz w:val="22"/>
              </w:rPr>
              <w:t>例7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练习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除数是一位数的除法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～</w:t>
            </w:r>
            <w:r>
              <w:rPr>
                <w:rFonts w:hint="eastAsia" w:ascii="宋体" w:hAnsi="宋体" w:cs="宋体"/>
                <w:kern w:val="0"/>
                <w:sz w:val="22"/>
              </w:rPr>
              <w:t>例7机动（巩固练习）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五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9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/3---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除数是一位数的除法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用除法估算解决问题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除数是一位数的除法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灵活选择估算策略解决问题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szCs w:val="24"/>
        </w:rPr>
        <w:t>教学建议：</w:t>
      </w:r>
    </w:p>
    <w:p>
      <w:pPr>
        <w:numPr>
          <w:ilvl w:val="0"/>
          <w:numId w:val="5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三年级周教学课时数：4节/周。</w:t>
      </w:r>
      <w:r>
        <w:rPr>
          <w:bCs/>
          <w:sz w:val="24"/>
          <w:szCs w:val="24"/>
        </w:rPr>
        <w:t>请参照上述进度计划完成相关教学任务。</w:t>
      </w:r>
    </w:p>
    <w:p>
      <w:pPr>
        <w:numPr>
          <w:ilvl w:val="0"/>
          <w:numId w:val="5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各单元知识技能目标：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（1）位置与方向（一）：认识东、西、南、北四个方向，能够根据给定的一个方向辨认其余的三个方向，并能用这些词语描述物体所在的方向。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（2）除数是一位数的除法：会笔算一位数除多位数的除法，会进行相应的估算和验算。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关注学生已有知识和经验，找准知识的“生长点”和“延伸点”，以学定教。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精心设计好巩固练习，注重教学效果的及时反馈和及时评价。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>关爱每一名学生，做好后进生的跟踪辅导工作。</w:t>
      </w:r>
    </w:p>
    <w:p>
      <w:pPr>
        <w:spacing w:line="360" w:lineRule="auto"/>
        <w:rPr>
          <w:rFonts w:hint="eastAsia" w:eastAsiaTheme="minorEastAsia"/>
          <w:bCs/>
          <w:sz w:val="24"/>
          <w:lang w:val="en-US" w:eastAsia="zh-CN"/>
        </w:rPr>
      </w:pPr>
      <w:r>
        <w:rPr>
          <w:rFonts w:hint="eastAsia"/>
          <w:bCs/>
          <w:sz w:val="24"/>
          <w:szCs w:val="24"/>
        </w:rPr>
        <w:t xml:space="preserve">6. </w:t>
      </w:r>
      <w:r>
        <w:rPr>
          <w:bCs/>
          <w:sz w:val="24"/>
          <w:szCs w:val="24"/>
        </w:rPr>
        <w:t>建议登录武汉精品教育慕课平台，观看相关慕课：国家课程—小学数学—三年级下册，在线学习。http://whedu.jichu.chaoxing.com/inde</w:t>
      </w:r>
      <w:r>
        <w:rPr>
          <w:rFonts w:hint="eastAsia"/>
          <w:bCs/>
          <w:sz w:val="24"/>
          <w:szCs w:val="24"/>
          <w:lang w:val="en-US" w:eastAsia="zh-CN"/>
        </w:rPr>
        <w:t>x</w:t>
      </w:r>
    </w:p>
    <w:p>
      <w:pPr>
        <w:spacing w:line="360" w:lineRule="auto"/>
        <w:rPr>
          <w:bCs/>
          <w:sz w:val="24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2019—2020学年度（下）学期四年级数学教学进度计划表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  <w:szCs w:val="24"/>
        </w:rPr>
        <w:t>（2月10日——3月10日）</w:t>
      </w:r>
    </w:p>
    <w:tbl>
      <w:tblPr>
        <w:tblStyle w:val="4"/>
        <w:tblW w:w="852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690"/>
        <w:gridCol w:w="59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周次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四则运算</w:t>
            </w:r>
            <w:r>
              <w:rPr>
                <w:rFonts w:hint="eastAsia" w:ascii="宋体" w:hAnsi="宋体" w:cs="宋体"/>
                <w:kern w:val="0"/>
                <w:sz w:val="22"/>
              </w:rPr>
              <w:t>：例1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（加、减法的意义和各部分间的关系）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四则运算：例2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（乘、除法的意义和各部分间的关系）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四则运算：例3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（含有关0的运算）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四则运算：例4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（四则混合运算的顺序）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17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21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四则运算：例</w:t>
            </w: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（解决问题）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四则运算：</w:t>
            </w:r>
            <w:r>
              <w:rPr>
                <w:rFonts w:hint="eastAsia" w:ascii="宋体" w:hAnsi="宋体" w:cs="宋体"/>
                <w:kern w:val="0"/>
                <w:sz w:val="22"/>
              </w:rPr>
              <w:t>巩固练习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观察物体</w:t>
            </w:r>
            <w:r>
              <w:rPr>
                <w:rFonts w:hint="eastAsia" w:ascii="宋体" w:hAnsi="宋体" w:cs="宋体"/>
                <w:kern w:val="0"/>
                <w:sz w:val="22"/>
              </w:rPr>
              <w:t>（二）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（从不同位置观察一个用正方体搭成的几何组合体的形状）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观察物体</w:t>
            </w:r>
            <w:r>
              <w:rPr>
                <w:rFonts w:hint="eastAsia" w:ascii="宋体" w:hAnsi="宋体" w:cs="宋体"/>
                <w:kern w:val="0"/>
                <w:sz w:val="22"/>
              </w:rPr>
              <w:t>（二）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（从同一位置观察用正方体搭成的3个几何体的形状）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28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运算定律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1、例2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加法交换律、加法结合律）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运算定律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加法运算定律的应用）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运算定律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连减的简便运算）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运算定律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5、例6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乘法交换律、乘法结合律）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运算定律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乘法分配律）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运算定律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解决问题策略多样化）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运算定律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机动（巩固练习）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五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9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/3---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小数的意义和性质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小数的意义）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小数的意义和性质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2、例3、例4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小数数位顺序表、小数的读法、小数的写法）</w:t>
            </w: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szCs w:val="24"/>
        </w:rPr>
        <w:t>教学建议：</w:t>
      </w:r>
    </w:p>
    <w:p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四年级周教学课时数：4节/周。</w:t>
      </w:r>
      <w:r>
        <w:rPr>
          <w:bCs/>
          <w:sz w:val="24"/>
          <w:szCs w:val="24"/>
        </w:rPr>
        <w:t>请参照上述进度计划完成相关教学任务。</w:t>
      </w:r>
    </w:p>
    <w:p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各单元知识技能目标：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（1）四则运算：理解四则运算的意义，掌握四则运算中每种运算各部分间的关系。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（2）观察物体（二）：能辨认从不同方位看到的物体或几何体的形状图。</w:t>
      </w:r>
    </w:p>
    <w:p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运算定律：探索和理解加法和乘法的运算定律，会应用它们进行一些简便运算，进一步提高运算能力。</w:t>
      </w:r>
    </w:p>
    <w:p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小数的意义和性质：理解小数的意义，认识小数的计数单位，会读、写小数。</w:t>
      </w:r>
    </w:p>
    <w:p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bCs/>
          <w:sz w:val="24"/>
          <w:szCs w:val="24"/>
        </w:rPr>
        <w:t>关注学生已有知识和经验，找准知识的“生长点”和“延伸点”，以学定教。</w:t>
      </w:r>
    </w:p>
    <w:p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bCs/>
          <w:sz w:val="24"/>
          <w:szCs w:val="24"/>
        </w:rPr>
        <w:t>精心设计好巩固练习，注重教学效果的及时反馈和及时评价。</w:t>
      </w:r>
    </w:p>
    <w:p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bCs/>
          <w:sz w:val="24"/>
          <w:szCs w:val="24"/>
        </w:rPr>
        <w:t>关爱每一名学生，做好后进生的跟踪辅导工作。</w:t>
      </w:r>
    </w:p>
    <w:p>
      <w:pPr>
        <w:spacing w:line="360" w:lineRule="auto"/>
        <w:rPr>
          <w:rFonts w:hint="eastAsia" w:eastAsiaTheme="minorEastAsia"/>
          <w:bCs/>
          <w:sz w:val="24"/>
          <w:lang w:val="en-US" w:eastAsia="zh-CN"/>
        </w:rPr>
      </w:pPr>
      <w:r>
        <w:rPr>
          <w:rFonts w:hint="eastAsia"/>
          <w:bCs/>
          <w:sz w:val="24"/>
          <w:szCs w:val="24"/>
        </w:rPr>
        <w:t xml:space="preserve">6. </w:t>
      </w:r>
      <w:r>
        <w:rPr>
          <w:bCs/>
          <w:sz w:val="24"/>
          <w:szCs w:val="24"/>
        </w:rPr>
        <w:t>建议登录武汉精品教育慕课平台，观看相关慕课：国家课程—小学数学—</w:t>
      </w:r>
      <w:r>
        <w:rPr>
          <w:rFonts w:hint="eastAsia"/>
          <w:bCs/>
          <w:sz w:val="24"/>
          <w:szCs w:val="24"/>
        </w:rPr>
        <w:t>四</w:t>
      </w:r>
      <w:r>
        <w:rPr>
          <w:bCs/>
          <w:sz w:val="24"/>
          <w:szCs w:val="24"/>
        </w:rPr>
        <w:t>年级下册，在线学习。http://whedu.jichu.chaoxing.com/inde</w:t>
      </w:r>
      <w:r>
        <w:rPr>
          <w:rFonts w:hint="eastAsia"/>
          <w:bCs/>
          <w:sz w:val="24"/>
          <w:szCs w:val="24"/>
          <w:lang w:val="en-US" w:eastAsia="zh-CN"/>
        </w:rPr>
        <w:t>x</w:t>
      </w:r>
    </w:p>
    <w:p>
      <w:pPr>
        <w:spacing w:line="360" w:lineRule="auto"/>
        <w:rPr>
          <w:bCs/>
          <w:sz w:val="24"/>
        </w:rPr>
      </w:pPr>
    </w:p>
    <w:p>
      <w:pPr>
        <w:spacing w:line="360" w:lineRule="auto"/>
        <w:rPr>
          <w:bCs/>
          <w:sz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2019—2020学年度（下）学期五年级数学教学进度计划表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  <w:szCs w:val="24"/>
        </w:rPr>
        <w:t>（2月10日——3月10日）</w:t>
      </w:r>
    </w:p>
    <w:tbl>
      <w:tblPr>
        <w:tblStyle w:val="4"/>
        <w:tblW w:w="839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690"/>
        <w:gridCol w:w="58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周次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85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观察物体（三）：例1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（根据给出的从同一个方向看到的形状图，用给定数量的小正方体摆出相应的几何组合体）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观察物体（三）：例2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（根据给出的从三个方向看到的形状图，用小正方体摆出相应的几何组合体）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因数与倍数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因数与倍数的概念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因数与倍数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2、例3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找出一个数的因数、找出一个数的倍数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因数与倍数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机动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（巩固练习）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17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21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因数与倍数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2、5的倍数的特征，偶数与奇数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因数与倍数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3的倍数的特征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因数与倍数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巩固练习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因数与倍数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第3节-质数与合数的感念；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制作100以内的质数表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因数与倍数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第3节-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解决问题：探索和的奇偶性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28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因数与倍数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第3节-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机动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（巩固练习）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长方体和正方体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1、例2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长方体的认识）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长方体和正方体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正方体的认识）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长方体和正方体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第2节-表面积的含义；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1、例2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表面积计算）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长方体和正方体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第2节-表面积的计算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巩固练习）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长方体和正方体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机动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（巩固练习）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长方体和正方体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第3节-体积和体积单位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长方体和正方体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第3节-体积计算公式的推导；例1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体积计算）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长方体和正方体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第3节-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机动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（巩固练习）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长方体和正方体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第3节-例2、例3、例4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体积单位间的进率及名数的换算）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85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五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9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/3---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长方体和正方体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第3节-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机动</w:t>
            </w:r>
            <w:r>
              <w:rPr>
                <w:rFonts w:hint="eastAsia" w:ascii="宋体" w:hAnsi="宋体" w:cs="宋体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巩固练习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85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长方体和正方体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第3节-例5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容积和容积单位）</w:t>
            </w: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szCs w:val="24"/>
        </w:rPr>
        <w:t>教学建议：</w:t>
      </w:r>
    </w:p>
    <w:p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五年级周教学课时数：5节/周。</w:t>
      </w:r>
      <w:r>
        <w:rPr>
          <w:bCs/>
          <w:sz w:val="24"/>
          <w:szCs w:val="24"/>
        </w:rPr>
        <w:t>请参照上述进度计划完成相关教学任务。</w:t>
      </w:r>
    </w:p>
    <w:p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各单元知识技能目标：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（1）观察物体（三）：能根据给出的从一个或三个方向看到的形状图，用小正方体摆出相应的几何组合体。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（2）因数与倍数：掌握因数与倍数、质数与合数、奇数与偶数等概念，以及2、3和5的倍数的特征。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（3）长方体和正方体：知道体积和容积的意义及度量单位，会进行单位之间的换算，掌握长方体和正方体的体积、表面积的计算方法。</w:t>
      </w:r>
    </w:p>
    <w:p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bCs/>
          <w:sz w:val="24"/>
          <w:szCs w:val="24"/>
        </w:rPr>
        <w:t>关注学生已有知识和经验，找准知识的“生长点”和“延伸点”，以学定教。</w:t>
      </w:r>
    </w:p>
    <w:p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bCs/>
          <w:sz w:val="24"/>
          <w:szCs w:val="24"/>
        </w:rPr>
        <w:t>精心设计好巩固练习，注重教学效果的及时反馈和及时评价。</w:t>
      </w:r>
    </w:p>
    <w:p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bCs/>
          <w:sz w:val="24"/>
          <w:szCs w:val="24"/>
        </w:rPr>
        <w:t>关爱每一名学生，做好后进生的跟踪辅导工作。</w:t>
      </w:r>
    </w:p>
    <w:p>
      <w:pPr>
        <w:spacing w:line="360" w:lineRule="auto"/>
        <w:rPr>
          <w:rFonts w:hint="eastAsia" w:eastAsiaTheme="minorEastAsia"/>
          <w:bCs/>
          <w:sz w:val="24"/>
          <w:lang w:val="en-US" w:eastAsia="zh-CN"/>
        </w:rPr>
      </w:pPr>
      <w:r>
        <w:rPr>
          <w:rFonts w:hint="eastAsia"/>
          <w:bCs/>
          <w:sz w:val="24"/>
          <w:szCs w:val="24"/>
        </w:rPr>
        <w:t xml:space="preserve">6. </w:t>
      </w:r>
      <w:r>
        <w:rPr>
          <w:bCs/>
          <w:sz w:val="24"/>
          <w:szCs w:val="24"/>
        </w:rPr>
        <w:t>建议登录武汉精品教育慕课平台，观看相关慕课：国家课程—小学数学—</w:t>
      </w:r>
      <w:r>
        <w:rPr>
          <w:rFonts w:hint="eastAsia"/>
          <w:bCs/>
          <w:sz w:val="24"/>
          <w:szCs w:val="24"/>
        </w:rPr>
        <w:t>五</w:t>
      </w:r>
      <w:r>
        <w:rPr>
          <w:bCs/>
          <w:sz w:val="24"/>
          <w:szCs w:val="24"/>
        </w:rPr>
        <w:t>年级下册，在线学习。http://whedu.jichu.chaoxing.com/inde</w:t>
      </w:r>
      <w:r>
        <w:rPr>
          <w:rFonts w:hint="eastAsia"/>
          <w:bCs/>
          <w:sz w:val="24"/>
          <w:szCs w:val="24"/>
          <w:lang w:val="en-US" w:eastAsia="zh-CN"/>
        </w:rPr>
        <w:t>x</w:t>
      </w:r>
    </w:p>
    <w:p>
      <w:pPr>
        <w:spacing w:line="360" w:lineRule="auto"/>
        <w:ind w:firstLine="240" w:firstLineChars="100"/>
        <w:rPr>
          <w:bCs/>
          <w:sz w:val="24"/>
        </w:rPr>
      </w:pPr>
    </w:p>
    <w:p/>
    <w:p/>
    <w:p/>
    <w:p/>
    <w:p/>
    <w:p/>
    <w:p/>
    <w:p/>
    <w:p/>
    <w:p/>
    <w:p/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2019—2020学年度（下）学期六年级数学教学进度计划表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  <w:szCs w:val="24"/>
        </w:rPr>
        <w:t>（2月10日——3月10日）</w:t>
      </w:r>
    </w:p>
    <w:tbl>
      <w:tblPr>
        <w:tblStyle w:val="4"/>
        <w:tblW w:w="839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690"/>
        <w:gridCol w:w="58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周次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负数：例1、例2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（温度、收支中的负数）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负数：例3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（数轴上的负数）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百分数（二）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折扣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百分数（二）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成数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百分数（二）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税率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17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21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百分数（二）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利率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百分数（二）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：例</w:t>
            </w: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解决实际问题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百分数（二）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生活与百分数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圆柱与圆锥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圆柱的认识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圆柱与圆锥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圆柱的侧面展开图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-----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28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圆柱与圆锥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3、例4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圆柱的表面积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圆柱与圆锥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3、例4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巩固练习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圆柱与圆锥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3、例4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机动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（巩固练习）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圆柱与圆锥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圆柱的体积计算公式推导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圆柱与圆锥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圆柱的容积计算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/3---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</w:t>
            </w: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圆柱与圆锥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解决问题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圆柱与圆锥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第1节-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5、例6、例7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机动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（巩固练习）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圆柱与圆锥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圆锥的认识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圆柱与圆锥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2、例3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圆锥的体积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圆柱与圆锥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第2节-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例</w:t>
            </w:r>
            <w:r>
              <w:rPr>
                <w:rFonts w:hint="eastAsia" w:ascii="宋体" w:hAnsi="宋体" w:cs="宋体"/>
                <w:kern w:val="0"/>
                <w:sz w:val="22"/>
              </w:rPr>
              <w:t>2、例3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机动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（巩固练习）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五</w:t>
            </w: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9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/3---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圆柱与圆锥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</w:rPr>
              <w:t>整理和复习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kern w:val="0"/>
                <w:sz w:val="22"/>
              </w:rPr>
            </w:pPr>
          </w:p>
        </w:tc>
        <w:tc>
          <w:tcPr>
            <w:tcW w:w="5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圆柱与圆锥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：机动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（整理和复习）</w:t>
            </w:r>
          </w:p>
        </w:tc>
      </w:tr>
    </w:tbl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szCs w:val="24"/>
        </w:rPr>
        <w:t>教学建议：</w:t>
      </w:r>
    </w:p>
    <w:p>
      <w:pPr>
        <w:numPr>
          <w:ilvl w:val="0"/>
          <w:numId w:val="8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六年级周教学课时数：5节/周。</w:t>
      </w:r>
      <w:r>
        <w:rPr>
          <w:bCs/>
          <w:sz w:val="24"/>
          <w:szCs w:val="24"/>
        </w:rPr>
        <w:t>请参照上述进度计划完成相关教学任务。</w:t>
      </w:r>
    </w:p>
    <w:p>
      <w:pPr>
        <w:numPr>
          <w:ilvl w:val="0"/>
          <w:numId w:val="8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各单元知识技能目标：</w:t>
      </w:r>
    </w:p>
    <w:p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负数：了解负数的意义，会用负数表示一些日常生活中的问题。</w:t>
      </w:r>
    </w:p>
    <w:p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百分数（二）：能够解决有关百分数的简单实际问题。</w:t>
      </w:r>
    </w:p>
    <w:p>
      <w:pPr>
        <w:numPr>
          <w:ilvl w:val="0"/>
          <w:numId w:val="9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圆柱与圆锥：认识圆柱、圆锥的特征，会计算圆柱的表面积和圆柱、圆锥的体积，能够解决有关的简单实际问题。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3.</w:t>
      </w:r>
      <w:r>
        <w:rPr>
          <w:bCs/>
          <w:sz w:val="24"/>
          <w:szCs w:val="24"/>
        </w:rPr>
        <w:t>关注学生已有知识和经验，找准知识的“生长点”和“延伸点”，以学定教。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4.</w:t>
      </w:r>
      <w:r>
        <w:rPr>
          <w:bCs/>
          <w:sz w:val="24"/>
          <w:szCs w:val="24"/>
        </w:rPr>
        <w:t>精心设计好巩固练习，注重教学效果的及时反馈和及时评价。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szCs w:val="24"/>
        </w:rPr>
        <w:t>5.</w:t>
      </w:r>
      <w:r>
        <w:rPr>
          <w:bCs/>
          <w:sz w:val="24"/>
          <w:szCs w:val="24"/>
        </w:rPr>
        <w:t>关爱每一名学生，做好后进生的跟踪辅导工作。</w:t>
      </w:r>
    </w:p>
    <w:p>
      <w:pPr>
        <w:spacing w:line="360" w:lineRule="auto"/>
        <w:rPr>
          <w:rFonts w:hint="eastAsia" w:eastAsiaTheme="minorEastAsia"/>
          <w:bCs/>
          <w:sz w:val="24"/>
          <w:lang w:val="en-US" w:eastAsia="zh-CN"/>
        </w:rPr>
      </w:pPr>
      <w:r>
        <w:rPr>
          <w:rFonts w:hint="eastAsia"/>
          <w:bCs/>
          <w:sz w:val="24"/>
          <w:szCs w:val="24"/>
        </w:rPr>
        <w:t xml:space="preserve">6. </w:t>
      </w:r>
      <w:r>
        <w:rPr>
          <w:bCs/>
          <w:sz w:val="24"/>
          <w:szCs w:val="24"/>
        </w:rPr>
        <w:t>建议登录武汉精品教育慕课平台，观看相关慕课：国家课程—小学数学—</w:t>
      </w:r>
      <w:r>
        <w:rPr>
          <w:rFonts w:hint="eastAsia"/>
          <w:bCs/>
          <w:sz w:val="24"/>
          <w:szCs w:val="24"/>
        </w:rPr>
        <w:t>六</w:t>
      </w:r>
      <w:r>
        <w:rPr>
          <w:bCs/>
          <w:sz w:val="24"/>
          <w:szCs w:val="24"/>
        </w:rPr>
        <w:t>年级下册，在线学习。http://whedu.jichu.chaoxing.com/inde</w:t>
      </w:r>
      <w:r>
        <w:rPr>
          <w:rFonts w:hint="eastAsia"/>
          <w:bCs/>
          <w:sz w:val="24"/>
          <w:szCs w:val="24"/>
          <w:lang w:val="en-US" w:eastAsia="zh-CN"/>
        </w:rPr>
        <w:t>x</w:t>
      </w:r>
      <w:bookmarkStart w:id="0" w:name="_GoBack"/>
      <w:bookmarkEnd w:id="0"/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Calibri" w:hAnsi="Calibri" w:eastAsia="宋体" w:cs="Times New Roman"/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sz w:val="30"/>
          <w:szCs w:val="30"/>
        </w:rPr>
        <w:t>2019-2020学年度下学期武汉市小学英语三—六年级教学进度及教学建议（第1周—第4周）</w:t>
      </w:r>
    </w:p>
    <w:p>
      <w:pPr>
        <w:numPr>
          <w:ilvl w:val="0"/>
          <w:numId w:val="10"/>
        </w:numPr>
        <w:rPr>
          <w:rFonts w:hint="eastAsia"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教学进度：</w:t>
      </w:r>
    </w:p>
    <w:p>
      <w:pPr>
        <w:ind w:left="562" w:hanging="562" w:hangingChars="200"/>
        <w:rPr>
          <w:rFonts w:ascii="Calibri" w:hAnsi="Calibri" w:eastAsia="宋体" w:cs="Times New Roman"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 xml:space="preserve">   </w:t>
      </w:r>
      <w:r>
        <w:rPr>
          <w:rFonts w:hint="eastAsia" w:ascii="Calibri" w:hAnsi="Calibri" w:eastAsia="宋体" w:cs="Times New Roman"/>
          <w:bCs/>
          <w:sz w:val="24"/>
          <w:szCs w:val="24"/>
        </w:rPr>
        <w:t xml:space="preserve"> </w:t>
      </w:r>
      <w:r>
        <w:rPr>
          <w:rFonts w:hint="eastAsia" w:ascii="Calibri" w:hAnsi="Calibri" w:eastAsia="宋体" w:cs="Times New Roman"/>
          <w:bCs/>
          <w:sz w:val="28"/>
          <w:szCs w:val="28"/>
        </w:rPr>
        <w:t>由于教材编排体例相同，所以武汉市小学英语三—六年级教学进度建议如下：</w:t>
      </w:r>
    </w:p>
    <w:tbl>
      <w:tblPr>
        <w:tblStyle w:val="5"/>
        <w:tblpPr w:leftFromText="180" w:rightFromText="180" w:vertAnchor="page" w:horzAnchor="page" w:tblpX="2269" w:tblpY="46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周  次</w:t>
            </w:r>
          </w:p>
        </w:tc>
        <w:tc>
          <w:tcPr>
            <w:tcW w:w="6660" w:type="dxa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内        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第一周</w:t>
            </w:r>
          </w:p>
        </w:tc>
        <w:tc>
          <w:tcPr>
            <w:tcW w:w="6660" w:type="dxa"/>
          </w:tcPr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Starter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第二周</w:t>
            </w:r>
          </w:p>
        </w:tc>
        <w:tc>
          <w:tcPr>
            <w:tcW w:w="6660" w:type="dxa"/>
          </w:tcPr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Unit 1 (部分)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60" w:type="dxa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第三周</w:t>
            </w:r>
          </w:p>
        </w:tc>
        <w:tc>
          <w:tcPr>
            <w:tcW w:w="6660" w:type="dxa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Unit 1（部分）、Unit 2（部分）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第四周</w:t>
            </w:r>
          </w:p>
        </w:tc>
        <w:tc>
          <w:tcPr>
            <w:tcW w:w="6660" w:type="dxa"/>
          </w:tcPr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Unit 2（部分）</w:t>
            </w:r>
          </w:p>
        </w:tc>
      </w:tr>
    </w:tbl>
    <w:p>
      <w:pPr>
        <w:rPr>
          <w:rFonts w:hint="eastAsia" w:ascii="Calibri" w:hAnsi="Calibri" w:eastAsia="宋体" w:cs="Times New Roman"/>
          <w:b/>
          <w:sz w:val="36"/>
          <w:szCs w:val="36"/>
        </w:rPr>
      </w:pPr>
    </w:p>
    <w:p>
      <w:pPr>
        <w:rPr>
          <w:rFonts w:hint="eastAsia"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二、教学建议：</w:t>
      </w:r>
    </w:p>
    <w:p>
      <w:pPr>
        <w:numPr>
          <w:ilvl w:val="0"/>
          <w:numId w:val="11"/>
        </w:num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对于有条件上网课的学生：请按照要求，紧跟老师，积极参与，认真完成布置的作业。在学有余力的情况下也可以利用网络平台（慧话宝等）进行补充学习。</w:t>
      </w:r>
    </w:p>
    <w:p>
      <w:pPr>
        <w:numPr>
          <w:ilvl w:val="0"/>
          <w:numId w:val="12"/>
        </w:num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对于没有条件上网课的学生：请利用磁带、点读笔等熟读课文，借助字典等弄懂词义，尝试完成课本上的相关练习。并在笔记本上记下没有理解的内容，开学后向老师请教与询问。</w:t>
      </w:r>
    </w:p>
    <w:p>
      <w:pPr>
        <w:numPr>
          <w:ilvl w:val="0"/>
          <w:numId w:val="12"/>
        </w:num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上表的教学进度仅作参考。教师也可以根据学生的不同情况在确</w:t>
      </w:r>
    </w:p>
    <w:p>
      <w:pPr>
        <w:ind w:firstLine="420" w:firstLineChars="150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保教学效果的基础上适当调整教学进度。</w:t>
      </w:r>
    </w:p>
    <w:p>
      <w:pPr>
        <w:rPr>
          <w:rFonts w:hint="eastAsia"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4. 对于没有使用Join in 教材的学校，由各校酌情自行安排。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11A10"/>
    <w:multiLevelType w:val="singleLevel"/>
    <w:tmpl w:val="A4411A1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B728D54"/>
    <w:multiLevelType w:val="singleLevel"/>
    <w:tmpl w:val="BB728D5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F0A5808"/>
    <w:multiLevelType w:val="singleLevel"/>
    <w:tmpl w:val="CF0A580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B384460"/>
    <w:multiLevelType w:val="singleLevel"/>
    <w:tmpl w:val="EB3844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FD988BB6"/>
    <w:multiLevelType w:val="singleLevel"/>
    <w:tmpl w:val="FD988BB6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1067645"/>
    <w:multiLevelType w:val="multilevel"/>
    <w:tmpl w:val="01067645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24C260DA"/>
    <w:multiLevelType w:val="multilevel"/>
    <w:tmpl w:val="24C260D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5113F225"/>
    <w:multiLevelType w:val="singleLevel"/>
    <w:tmpl w:val="5113F225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6BA50C86"/>
    <w:multiLevelType w:val="singleLevel"/>
    <w:tmpl w:val="6BA50C8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779308F6"/>
    <w:multiLevelType w:val="singleLevel"/>
    <w:tmpl w:val="779308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7D1D1D06"/>
    <w:multiLevelType w:val="singleLevel"/>
    <w:tmpl w:val="7D1D1D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7EDCE2F0"/>
    <w:multiLevelType w:val="singleLevel"/>
    <w:tmpl w:val="7EDCE2F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320"/>
    <w:rsid w:val="005269B3"/>
    <w:rsid w:val="00D72320"/>
    <w:rsid w:val="05A1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市教科院</Company>
  <Pages>15</Pages>
  <Words>1185</Words>
  <Characters>6757</Characters>
  <Lines>56</Lines>
  <Paragraphs>15</Paragraphs>
  <TotalTime>2</TotalTime>
  <ScaleCrop>false</ScaleCrop>
  <LinksUpToDate>false</LinksUpToDate>
  <CharactersWithSpaces>7927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2020-01-30T02:50:00Z</dcterms:created>
  <dc:creator>吴亚晖</dc:creator>
  <cp:lastModifiedBy>邹恒</cp:lastModifiedBy>
  <dcterms:modified xsi:type="dcterms:W3CDTF">2020-01-30T14:10:02Z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